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E9" w:rsidRPr="002D579A" w:rsidRDefault="00D821E9" w:rsidP="00D82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79A">
        <w:rPr>
          <w:rFonts w:ascii="Times New Roman" w:hAnsi="Times New Roman" w:cs="Times New Roman"/>
          <w:sz w:val="24"/>
          <w:szCs w:val="24"/>
        </w:rPr>
        <w:t xml:space="preserve">Извещение </w:t>
      </w:r>
    </w:p>
    <w:p w:rsidR="00D821E9" w:rsidRDefault="00D821E9" w:rsidP="00D82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46DDF">
        <w:rPr>
          <w:rFonts w:ascii="Times New Roman" w:hAnsi="Times New Roman" w:cs="Times New Roman"/>
          <w:sz w:val="24"/>
          <w:szCs w:val="24"/>
        </w:rPr>
        <w:t>об отборе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полномочия органа опеки и попечительства по подготовке граждан, выразивших желание стать опекунами или попечителями несовершеннолетних граждан, либо принять детей, оставшихся без попечения родителей, в семью в иных установленных семейным законодательством Российской Федерации формах</w:t>
      </w:r>
      <w:proofErr w:type="gramEnd"/>
    </w:p>
    <w:p w:rsidR="00D821E9" w:rsidRPr="00346DDF" w:rsidRDefault="00D821E9" w:rsidP="00D82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21E9" w:rsidRPr="002D579A" w:rsidRDefault="00D821E9" w:rsidP="00D82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79A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2D579A">
        <w:rPr>
          <w:rFonts w:ascii="Times New Roman" w:hAnsi="Times New Roman" w:cs="Times New Roman"/>
          <w:sz w:val="24"/>
          <w:szCs w:val="24"/>
        </w:rPr>
        <w:t xml:space="preserve">Министерство образования Московской области в соответствии с приказом министра образования Московской области от </w:t>
      </w:r>
      <w:r>
        <w:rPr>
          <w:rFonts w:ascii="Times New Roman" w:hAnsi="Times New Roman" w:cs="Times New Roman"/>
          <w:sz w:val="24"/>
          <w:szCs w:val="24"/>
        </w:rPr>
        <w:t xml:space="preserve">12.02.2015 № 610 </w:t>
      </w:r>
      <w:r w:rsidRPr="002D579A">
        <w:rPr>
          <w:rFonts w:ascii="Times New Roman" w:hAnsi="Times New Roman" w:cs="Times New Roman"/>
          <w:sz w:val="24"/>
          <w:szCs w:val="24"/>
        </w:rPr>
        <w:t>«О проведении отбора организаций для осуществления от</w:t>
      </w:r>
      <w:r>
        <w:rPr>
          <w:rFonts w:ascii="Times New Roman" w:hAnsi="Times New Roman" w:cs="Times New Roman"/>
          <w:sz w:val="24"/>
          <w:szCs w:val="24"/>
        </w:rPr>
        <w:t>дельного полномочия органа</w:t>
      </w:r>
      <w:r w:rsidRPr="002D579A">
        <w:rPr>
          <w:rFonts w:ascii="Times New Roman" w:hAnsi="Times New Roman" w:cs="Times New Roman"/>
          <w:sz w:val="24"/>
          <w:szCs w:val="24"/>
        </w:rPr>
        <w:t xml:space="preserve"> опеки и попечительства по </w:t>
      </w:r>
      <w:r w:rsidRPr="002D579A">
        <w:rPr>
          <w:rFonts w:ascii="Times New Roman" w:hAnsi="Times New Roman"/>
          <w:sz w:val="24"/>
          <w:szCs w:val="24"/>
        </w:rPr>
        <w:t>подготовке граждан,</w:t>
      </w:r>
      <w:r w:rsidRPr="002D579A">
        <w:rPr>
          <w:rFonts w:ascii="Times New Roman" w:hAnsi="Times New Roman" w:cs="Times New Roman"/>
          <w:sz w:val="24"/>
          <w:szCs w:val="24"/>
        </w:rPr>
        <w:t xml:space="preserve"> проживающих на территории Московской области, </w:t>
      </w:r>
      <w:r w:rsidRPr="002D579A">
        <w:rPr>
          <w:rFonts w:ascii="Times New Roman" w:hAnsi="Times New Roman"/>
          <w:sz w:val="24"/>
          <w:szCs w:val="24"/>
        </w:rPr>
        <w:t xml:space="preserve">выразивших желание стать усыновителями, опекунами (попечителями), приемными родителями, патронатными воспитателями </w:t>
      </w:r>
      <w:r w:rsidRPr="002D579A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родителей» объявляет отбор образовательных организаций, медицинских организаций, организаций, оказывающих</w:t>
      </w:r>
      <w:proofErr w:type="gramEnd"/>
      <w:r w:rsidRPr="002D57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579A">
        <w:rPr>
          <w:rFonts w:ascii="Times New Roman" w:hAnsi="Times New Roman" w:cs="Times New Roman"/>
          <w:sz w:val="24"/>
          <w:szCs w:val="24"/>
        </w:rPr>
        <w:t>социальные услуги, или иных организаций, в том числе организаций для детей-сирот и детей, оставшихся без попечения родителей,</w:t>
      </w:r>
      <w:r w:rsidRPr="002D579A">
        <w:rPr>
          <w:rFonts w:ascii="Times New Roman" w:hAnsi="Times New Roman"/>
          <w:sz w:val="24"/>
          <w:szCs w:val="24"/>
        </w:rPr>
        <w:t xml:space="preserve"> для осуществления полномочия органа опеки и попечительства по </w:t>
      </w:r>
      <w:r w:rsidRPr="002D579A">
        <w:rPr>
          <w:rFonts w:ascii="Times New Roman" w:hAnsi="Times New Roman" w:cs="Times New Roman"/>
          <w:sz w:val="24"/>
          <w:szCs w:val="24"/>
        </w:rPr>
        <w:t>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  <w:proofErr w:type="gramEnd"/>
    </w:p>
    <w:p w:rsidR="00D821E9" w:rsidRPr="002D579A" w:rsidRDefault="00D821E9" w:rsidP="00D821E9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65"/>
        <w:gridCol w:w="5998"/>
      </w:tblGrid>
      <w:tr w:rsidR="00D821E9" w:rsidRPr="002D579A" w:rsidTr="00D352C9">
        <w:tc>
          <w:tcPr>
            <w:tcW w:w="3465" w:type="dxa"/>
          </w:tcPr>
          <w:p w:rsidR="00D821E9" w:rsidRPr="003B3019" w:rsidRDefault="00D821E9" w:rsidP="00D352C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организатора отбора организаций</w:t>
            </w:r>
          </w:p>
        </w:tc>
        <w:tc>
          <w:tcPr>
            <w:tcW w:w="0" w:type="auto"/>
          </w:tcPr>
          <w:p w:rsidR="00D821E9" w:rsidRPr="003B3019" w:rsidRDefault="00D821E9" w:rsidP="00D352C9">
            <w:pPr>
              <w:shd w:val="clear" w:color="auto" w:fill="FFFFFF"/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Московской области (отдел развития семейных форм устройства детей-сирот и детей, оставшихся без попечения родителей, в управлении развития семейных форм устройства детей-сирот и детей, оставшихся без попечения родителей)</w:t>
            </w:r>
          </w:p>
          <w:p w:rsidR="00D821E9" w:rsidRPr="003B3019" w:rsidRDefault="00D821E9" w:rsidP="00D352C9">
            <w:pPr>
              <w:shd w:val="clear" w:color="auto" w:fill="FFFFFF"/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19049 г"/>
              </w:smartTagPr>
              <w:r w:rsidRPr="003B3019">
                <w:rPr>
                  <w:rFonts w:ascii="Times New Roman" w:hAnsi="Times New Roman" w:cs="Times New Roman"/>
                  <w:sz w:val="24"/>
                  <w:szCs w:val="24"/>
                </w:rPr>
                <w:t>119049 г</w:t>
              </w:r>
            </w:smartTag>
            <w:r w:rsidRPr="003B3019">
              <w:rPr>
                <w:rFonts w:ascii="Times New Roman" w:hAnsi="Times New Roman" w:cs="Times New Roman"/>
                <w:sz w:val="24"/>
                <w:szCs w:val="24"/>
              </w:rPr>
              <w:t xml:space="preserve">. Москва, 1-й </w:t>
            </w:r>
            <w:proofErr w:type="spellStart"/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Спасоналивковский</w:t>
            </w:r>
            <w:proofErr w:type="spellEnd"/>
            <w:r w:rsidRPr="003B3019">
              <w:rPr>
                <w:rFonts w:ascii="Times New Roman" w:hAnsi="Times New Roman" w:cs="Times New Roman"/>
                <w:sz w:val="24"/>
                <w:szCs w:val="24"/>
              </w:rPr>
              <w:t xml:space="preserve"> переулок, д. 2 </w:t>
            </w:r>
          </w:p>
        </w:tc>
      </w:tr>
      <w:tr w:rsidR="00D821E9" w:rsidRPr="002D579A" w:rsidTr="00D352C9">
        <w:tc>
          <w:tcPr>
            <w:tcW w:w="3465" w:type="dxa"/>
          </w:tcPr>
          <w:p w:rsidR="00D821E9" w:rsidRPr="003B3019" w:rsidRDefault="00D821E9" w:rsidP="00D352C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Место подачи заявлений на участие в отборе</w:t>
            </w:r>
          </w:p>
          <w:p w:rsidR="00D821E9" w:rsidRPr="003B3019" w:rsidRDefault="00D821E9" w:rsidP="00D352C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организаций, контактная информация</w:t>
            </w:r>
          </w:p>
        </w:tc>
        <w:tc>
          <w:tcPr>
            <w:tcW w:w="0" w:type="auto"/>
          </w:tcPr>
          <w:p w:rsidR="00D821E9" w:rsidRPr="003B3019" w:rsidRDefault="00D821E9" w:rsidP="00D352C9">
            <w:pPr>
              <w:shd w:val="clear" w:color="auto" w:fill="FFFFFF"/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Отдел развития семейных форм устройства детей-сирот и детей, оставшихся без попечения родителей в управлении развития семейных форм устройства детей-сирот и детей, оставшихся без попечения родителей</w:t>
            </w:r>
          </w:p>
          <w:p w:rsidR="00D821E9" w:rsidRPr="003B3019" w:rsidRDefault="00D821E9" w:rsidP="00D352C9">
            <w:pPr>
              <w:shd w:val="clear" w:color="auto" w:fill="FFFFFF"/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19049 г"/>
              </w:smartTagPr>
              <w:r w:rsidRPr="003B3019">
                <w:rPr>
                  <w:rFonts w:ascii="Times New Roman" w:hAnsi="Times New Roman" w:cs="Times New Roman"/>
                  <w:sz w:val="24"/>
                  <w:szCs w:val="24"/>
                </w:rPr>
                <w:t>119049 г</w:t>
              </w:r>
            </w:smartTag>
            <w:r w:rsidRPr="003B3019">
              <w:rPr>
                <w:rFonts w:ascii="Times New Roman" w:hAnsi="Times New Roman" w:cs="Times New Roman"/>
                <w:sz w:val="24"/>
                <w:szCs w:val="24"/>
              </w:rPr>
              <w:t xml:space="preserve">. Москва, 1-й </w:t>
            </w:r>
            <w:proofErr w:type="spellStart"/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Спасоналивковский</w:t>
            </w:r>
            <w:proofErr w:type="spellEnd"/>
            <w:r w:rsidRPr="003B3019">
              <w:rPr>
                <w:rFonts w:ascii="Times New Roman" w:hAnsi="Times New Roman" w:cs="Times New Roman"/>
                <w:sz w:val="24"/>
                <w:szCs w:val="24"/>
              </w:rPr>
              <w:t xml:space="preserve"> переулок, д. 2; </w:t>
            </w:r>
          </w:p>
          <w:p w:rsidR="00D821E9" w:rsidRPr="003B3019" w:rsidRDefault="00D821E9" w:rsidP="00D352C9">
            <w:pPr>
              <w:shd w:val="clear" w:color="auto" w:fill="FFFFFF"/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proofErr w:type="gramStart"/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proofErr w:type="spellEnd"/>
            <w:r w:rsidRPr="003B3019">
              <w:rPr>
                <w:rFonts w:ascii="Times New Roman" w:hAnsi="Times New Roman" w:cs="Times New Roman"/>
                <w:sz w:val="24"/>
                <w:szCs w:val="24"/>
              </w:rPr>
              <w:t xml:space="preserve">: 8(499)238-04-65; </w:t>
            </w:r>
          </w:p>
          <w:p w:rsidR="00D821E9" w:rsidRPr="003B3019" w:rsidRDefault="00D821E9" w:rsidP="00D352C9">
            <w:pPr>
              <w:shd w:val="clear" w:color="auto" w:fill="FFFFFF"/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B3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3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</w:t>
            </w:r>
            <w:proofErr w:type="spellEnd"/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3B3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minmo</w:t>
            </w:r>
            <w:proofErr w:type="spellEnd"/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B3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B3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821E9" w:rsidRPr="002D579A" w:rsidTr="00D352C9">
        <w:tc>
          <w:tcPr>
            <w:tcW w:w="3465" w:type="dxa"/>
          </w:tcPr>
          <w:p w:rsidR="00D821E9" w:rsidRPr="003B3019" w:rsidRDefault="00D821E9" w:rsidP="00D352C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представляемых для участия в отборе организаций</w:t>
            </w:r>
          </w:p>
        </w:tc>
        <w:tc>
          <w:tcPr>
            <w:tcW w:w="0" w:type="auto"/>
          </w:tcPr>
          <w:p w:rsidR="00D821E9" w:rsidRPr="003B3019" w:rsidRDefault="00D821E9" w:rsidP="00D352C9">
            <w:pPr>
              <w:pStyle w:val="ListParagraph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- заявление, составленное в произвольной форме с указанием сведений об учредителе (учредителях) организации, полного наименования организации, ее юридического и почтового адресов, адреса электронной почты, официального сайта в информационно-коммуникационной  сети «Интернет» (при его наличии), основных направлений деятельности организации;</w:t>
            </w:r>
          </w:p>
          <w:p w:rsidR="00D821E9" w:rsidRPr="003B3019" w:rsidRDefault="00D821E9" w:rsidP="00D352C9">
            <w:pPr>
              <w:pStyle w:val="ListParagraph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учредителя (учредителей) на участие организации в отборе организаций и возложение на </w:t>
            </w:r>
            <w:r w:rsidRPr="003B3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организацию  полномочия  органа  опеки  и попечительства</w:t>
            </w:r>
          </w:p>
          <w:p w:rsidR="00D821E9" w:rsidRPr="003B3019" w:rsidRDefault="00D821E9" w:rsidP="00D352C9">
            <w:pPr>
              <w:pStyle w:val="ListParagraph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подготовке граждан, выразивших желание принять детей на воспитание в семью;</w:t>
            </w:r>
          </w:p>
          <w:p w:rsidR="00D821E9" w:rsidRPr="003B3019" w:rsidRDefault="00D821E9" w:rsidP="00D352C9">
            <w:pPr>
              <w:pStyle w:val="ListParagraph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- копии учредительных документов организации (положения, устава), заверенные в установленном законодательством Российской Федерации порядке;</w:t>
            </w:r>
          </w:p>
          <w:p w:rsidR="00D821E9" w:rsidRPr="003B3019" w:rsidRDefault="00D821E9" w:rsidP="00D352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 xml:space="preserve"> копия документа, подтверждающего внесение записи о юридическом лице в Единый государственный реестр юридических лиц, заверенная в установленном законодательством Российской Федерации порядке;</w:t>
            </w:r>
          </w:p>
          <w:p w:rsidR="00D821E9" w:rsidRPr="003B3019" w:rsidRDefault="00D821E9" w:rsidP="00D352C9">
            <w:pPr>
              <w:pStyle w:val="ListParagraph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- копия штатного расписания организации, заверенная руководителем организации или уполномоченным им лицом;</w:t>
            </w:r>
          </w:p>
          <w:p w:rsidR="00D821E9" w:rsidRPr="003B3019" w:rsidRDefault="00D821E9" w:rsidP="00D352C9">
            <w:pPr>
              <w:pStyle w:val="ListParagraph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- другие документы, в том числе: документы,  подтверждающие наличие у организации опыта работы с гражданами, в том числе несовершеннолетними, а также  возможностей (материально-технических, кадровых и иных) для осуществления полномочия органа опеки и попечительства в соответствии с  показателями деятельности организаций, на основании которых будет осуществляться их отбор.</w:t>
            </w:r>
          </w:p>
          <w:p w:rsidR="00D821E9" w:rsidRPr="003B3019" w:rsidRDefault="00D821E9" w:rsidP="00D352C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E9" w:rsidRPr="002D579A" w:rsidTr="00D352C9">
        <w:tc>
          <w:tcPr>
            <w:tcW w:w="3465" w:type="dxa"/>
          </w:tcPr>
          <w:p w:rsidR="00D821E9" w:rsidRPr="003B3019" w:rsidRDefault="00D821E9" w:rsidP="00D352C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деятельности организаций, на основании которых будет осуществляться их отбор</w:t>
            </w:r>
          </w:p>
        </w:tc>
        <w:tc>
          <w:tcPr>
            <w:tcW w:w="0" w:type="auto"/>
          </w:tcPr>
          <w:p w:rsidR="00D821E9" w:rsidRPr="003B3019" w:rsidRDefault="00D821E9" w:rsidP="00D352C9">
            <w:pPr>
              <w:pStyle w:val="ListParagraph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1. Характер и условия деятельности организации в части подготовки граждан, выразивших желание принять детей на воспитание в семью;</w:t>
            </w:r>
          </w:p>
          <w:p w:rsidR="00D821E9" w:rsidRPr="003B3019" w:rsidRDefault="00D821E9" w:rsidP="00D352C9">
            <w:pPr>
              <w:pStyle w:val="ListParagraph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 xml:space="preserve">2. Соответствие основных направлений деятельности организации полномочию органа опеки и попечительства </w:t>
            </w:r>
            <w:r w:rsidRPr="003B301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подготовке граждан, выразивших желание принять детей на воспитание в семью;</w:t>
            </w:r>
          </w:p>
          <w:p w:rsidR="00D821E9" w:rsidRPr="003B3019" w:rsidRDefault="00D821E9" w:rsidP="00D352C9">
            <w:pPr>
              <w:pStyle w:val="ListParagraph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 xml:space="preserve">3. Наличие в штате организации работников, специализирующихся по направлениям деятельности, соответствующим полномочию органа опеки и попечительства </w:t>
            </w:r>
            <w:r w:rsidRPr="003B301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подготовке граждан, выразивших желание принять детей на воспитание в семью;</w:t>
            </w:r>
          </w:p>
          <w:p w:rsidR="00D821E9" w:rsidRPr="003B3019" w:rsidRDefault="00D821E9" w:rsidP="00D352C9">
            <w:pPr>
              <w:pStyle w:val="ListParagraph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 xml:space="preserve">4. Наличие у организации материально-технических и иных возможностей для осуществления полномочия органа опеки и попечительства </w:t>
            </w:r>
            <w:r w:rsidRPr="003B301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подготовке граждан, выразивших желание принять детей на воспитание в семью, в пределах территории соответствующего муниципального образования либо нескольких муниципальных образований.</w:t>
            </w:r>
          </w:p>
          <w:p w:rsidR="00D821E9" w:rsidRPr="003B3019" w:rsidRDefault="00D821E9" w:rsidP="00D352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5. Наличие у организации опыта работы по следующим направлениям:</w:t>
            </w:r>
          </w:p>
          <w:p w:rsidR="00D821E9" w:rsidRPr="003B3019" w:rsidRDefault="00D821E9" w:rsidP="00D352C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 xml:space="preserve">- оказание несовершеннолетним гражданам, в том числе оставшимся без попечения родителей, а также </w:t>
            </w:r>
            <w:r w:rsidRPr="003B3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гражданам, в семьи которых переданы такие несовершеннолетние граждане, услуг по социальному, медицинскому, психологическому и (или) педагогическому сопровождению;</w:t>
            </w:r>
          </w:p>
          <w:p w:rsidR="00D821E9" w:rsidRPr="003B3019" w:rsidRDefault="00D821E9" w:rsidP="00D352C9">
            <w:pPr>
              <w:pStyle w:val="ListParagraph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- подготовка граждан, выразивших желание принять детей на воспитание в семью.</w:t>
            </w:r>
          </w:p>
        </w:tc>
      </w:tr>
      <w:tr w:rsidR="00D821E9" w:rsidRPr="002D579A" w:rsidTr="00D352C9">
        <w:tc>
          <w:tcPr>
            <w:tcW w:w="3465" w:type="dxa"/>
          </w:tcPr>
          <w:p w:rsidR="00D821E9" w:rsidRPr="003B3019" w:rsidRDefault="00D821E9" w:rsidP="00D352C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передачи полномочий</w:t>
            </w:r>
          </w:p>
        </w:tc>
        <w:tc>
          <w:tcPr>
            <w:tcW w:w="0" w:type="auto"/>
          </w:tcPr>
          <w:p w:rsidR="00D821E9" w:rsidRPr="003B3019" w:rsidRDefault="00D821E9" w:rsidP="00D352C9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Полномочие органа опеки и попечительства </w:t>
            </w:r>
            <w:r w:rsidRPr="003B301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подготовке граждан, выразивших желание принять детей на воспитание в семью, осуществляется организациями на безвозмездной основе в соответствии с договором, заключенным с Министерством образования Московской области. Подготовка граждан, выразивших желание принять детей на воспитание в семью, осуществляется организацией на безвозмездной основе.</w:t>
            </w:r>
          </w:p>
        </w:tc>
      </w:tr>
      <w:tr w:rsidR="00D821E9" w:rsidRPr="002D579A" w:rsidTr="00D352C9">
        <w:trPr>
          <w:trHeight w:val="774"/>
        </w:trPr>
        <w:tc>
          <w:tcPr>
            <w:tcW w:w="3465" w:type="dxa"/>
          </w:tcPr>
          <w:p w:rsidR="00D821E9" w:rsidRPr="003B3019" w:rsidRDefault="00D821E9" w:rsidP="00D352C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>Сроки подачи заявлений</w:t>
            </w:r>
          </w:p>
        </w:tc>
        <w:tc>
          <w:tcPr>
            <w:tcW w:w="0" w:type="auto"/>
          </w:tcPr>
          <w:p w:rsidR="00D821E9" w:rsidRPr="003B3019" w:rsidRDefault="00D821E9" w:rsidP="00D352C9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заявлений осуществляться в период с 16.02.2015 по 13.03.2015</w:t>
            </w:r>
            <w:r w:rsidRPr="003B3019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(включительно).</w:t>
            </w:r>
          </w:p>
        </w:tc>
      </w:tr>
    </w:tbl>
    <w:p w:rsidR="00206FD5" w:rsidRDefault="00206FD5"/>
    <w:sectPr w:rsidR="00206FD5" w:rsidSect="0020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1E9"/>
    <w:rsid w:val="00206FD5"/>
    <w:rsid w:val="00830D8D"/>
    <w:rsid w:val="00A601F6"/>
    <w:rsid w:val="00D821E9"/>
    <w:rsid w:val="00DA7187"/>
    <w:rsid w:val="00DA7E52"/>
    <w:rsid w:val="00F1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9"/>
    <w:rPr>
      <w:rFonts w:ascii="Calibri" w:eastAsia="Times New Roman" w:hAnsi="Calibri" w:cs="Calibr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1E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uiPriority w:val="34"/>
    <w:qFormat/>
    <w:rsid w:val="00D821E9"/>
    <w:pPr>
      <w:ind w:left="720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PC011K</dc:creator>
  <cp:lastModifiedBy>PC011K</cp:lastModifiedBy>
  <cp:revision>1</cp:revision>
  <dcterms:created xsi:type="dcterms:W3CDTF">2015-02-16T07:17:00Z</dcterms:created>
  <dcterms:modified xsi:type="dcterms:W3CDTF">2015-02-16T07:17:00Z</dcterms:modified>
</cp:coreProperties>
</file>