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CC" w:rsidRPr="00C03499" w:rsidRDefault="007034CC" w:rsidP="007034CC">
      <w:pPr>
        <w:jc w:val="center"/>
        <w:rPr>
          <w:b/>
          <w:sz w:val="28"/>
          <w:szCs w:val="28"/>
        </w:rPr>
      </w:pPr>
      <w:r w:rsidRPr="00C03499">
        <w:rPr>
          <w:b/>
          <w:sz w:val="28"/>
          <w:szCs w:val="28"/>
        </w:rPr>
        <w:t>ИНФОРМАЦИЯ</w:t>
      </w:r>
    </w:p>
    <w:p w:rsidR="007034CC" w:rsidRPr="00C03499" w:rsidRDefault="007034CC" w:rsidP="007034CC">
      <w:pPr>
        <w:shd w:val="clear" w:color="auto" w:fill="FFFFFF"/>
        <w:jc w:val="center"/>
        <w:rPr>
          <w:b/>
          <w:sz w:val="28"/>
          <w:szCs w:val="28"/>
        </w:rPr>
      </w:pPr>
      <w:r w:rsidRPr="00C03499">
        <w:rPr>
          <w:b/>
          <w:sz w:val="28"/>
          <w:szCs w:val="28"/>
        </w:rPr>
        <w:t xml:space="preserve">о результатах плановой выездной проверки </w:t>
      </w:r>
    </w:p>
    <w:p w:rsidR="007034CC" w:rsidRPr="007034CC" w:rsidRDefault="007034CC" w:rsidP="007034CC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  <w:r w:rsidRPr="00C03499">
        <w:rPr>
          <w:b/>
          <w:sz w:val="28"/>
          <w:szCs w:val="28"/>
        </w:rPr>
        <w:t xml:space="preserve">Администрации городского поселения </w:t>
      </w:r>
      <w:proofErr w:type="spellStart"/>
      <w:r w:rsidR="00A76698">
        <w:rPr>
          <w:b/>
          <w:sz w:val="28"/>
          <w:szCs w:val="28"/>
        </w:rPr>
        <w:t>Богородское</w:t>
      </w:r>
      <w:proofErr w:type="spellEnd"/>
    </w:p>
    <w:p w:rsidR="007034CC" w:rsidRPr="00C03499" w:rsidRDefault="007034CC" w:rsidP="007034C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Сергиево-Посадского</w:t>
      </w:r>
      <w:r w:rsidRPr="00C03499">
        <w:rPr>
          <w:b/>
          <w:sz w:val="28"/>
          <w:szCs w:val="28"/>
        </w:rPr>
        <w:t xml:space="preserve"> муниципального района</w:t>
      </w:r>
    </w:p>
    <w:p w:rsidR="007034CC" w:rsidRPr="00C03499" w:rsidRDefault="007034CC" w:rsidP="007034CC">
      <w:pPr>
        <w:shd w:val="clear" w:color="auto" w:fill="FFFFFF"/>
        <w:jc w:val="center"/>
      </w:pPr>
      <w:proofErr w:type="gramStart"/>
      <w:r w:rsidRPr="00C03499">
        <w:t xml:space="preserve">(размещена в соответствии с требованиями ч.2.7 ст.77 Федерального закона от 06.10.2003 № 131-ФЗ </w:t>
      </w:r>
      <w:proofErr w:type="gramEnd"/>
    </w:p>
    <w:p w:rsidR="007034CC" w:rsidRPr="00C03499" w:rsidRDefault="007034CC" w:rsidP="007034CC">
      <w:pPr>
        <w:shd w:val="clear" w:color="auto" w:fill="FFFFFF"/>
        <w:jc w:val="center"/>
        <w:rPr>
          <w:b/>
        </w:rPr>
      </w:pPr>
      <w:proofErr w:type="gramStart"/>
      <w:r w:rsidRPr="00C03499">
        <w:t>«Об общих принципах организации местного самоуправления в Российской Федерации»)</w:t>
      </w:r>
      <w:proofErr w:type="gramEnd"/>
    </w:p>
    <w:p w:rsidR="007034CC" w:rsidRPr="00C03499" w:rsidRDefault="007034CC" w:rsidP="007034CC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7034CC" w:rsidRPr="00A76698" w:rsidRDefault="007034CC" w:rsidP="007034CC">
      <w:pPr>
        <w:shd w:val="clear" w:color="auto" w:fill="FFFFFF"/>
        <w:ind w:firstLine="567"/>
        <w:jc w:val="both"/>
        <w:rPr>
          <w:sz w:val="28"/>
          <w:szCs w:val="28"/>
        </w:rPr>
      </w:pPr>
      <w:r w:rsidRPr="00A76698">
        <w:rPr>
          <w:sz w:val="28"/>
          <w:szCs w:val="28"/>
        </w:rPr>
        <w:t xml:space="preserve"> </w:t>
      </w:r>
      <w:proofErr w:type="gramStart"/>
      <w:r w:rsidRPr="00A76698">
        <w:rPr>
          <w:sz w:val="28"/>
          <w:szCs w:val="28"/>
        </w:rPr>
        <w:t>На основании распоряжения заместителя руководителя Госжилинспекции Московской области от 1</w:t>
      </w:r>
      <w:r w:rsidR="00A76698" w:rsidRPr="00A76698">
        <w:rPr>
          <w:sz w:val="28"/>
          <w:szCs w:val="28"/>
        </w:rPr>
        <w:t>4</w:t>
      </w:r>
      <w:r w:rsidRPr="00A76698">
        <w:rPr>
          <w:sz w:val="28"/>
          <w:szCs w:val="28"/>
        </w:rPr>
        <w:t>.04.2017 № 08Исх-9676/1</w:t>
      </w:r>
      <w:r w:rsidR="00A76698" w:rsidRPr="00A76698">
        <w:rPr>
          <w:sz w:val="28"/>
          <w:szCs w:val="28"/>
        </w:rPr>
        <w:t>3</w:t>
      </w:r>
      <w:r w:rsidRPr="00A76698">
        <w:rPr>
          <w:sz w:val="28"/>
          <w:szCs w:val="28"/>
        </w:rPr>
        <w:t xml:space="preserve"> в соответствии с ежегодным планом проведения проверок, утвержденным на 2017 год Прокуратурой Московской области (регистрационный номер 20170032122</w:t>
      </w:r>
      <w:r w:rsidR="00A76698" w:rsidRPr="00A76698">
        <w:rPr>
          <w:sz w:val="28"/>
          <w:szCs w:val="28"/>
        </w:rPr>
        <w:t>5</w:t>
      </w:r>
      <w:r w:rsidRPr="00A76698">
        <w:rPr>
          <w:sz w:val="28"/>
          <w:szCs w:val="28"/>
        </w:rPr>
        <w:t>), в период с </w:t>
      </w:r>
      <w:r w:rsidR="00A76698" w:rsidRPr="00A76698">
        <w:rPr>
          <w:sz w:val="28"/>
          <w:szCs w:val="28"/>
        </w:rPr>
        <w:t>25</w:t>
      </w:r>
      <w:r w:rsidRPr="00A76698">
        <w:rPr>
          <w:sz w:val="28"/>
          <w:szCs w:val="28"/>
        </w:rPr>
        <w:t xml:space="preserve">.04.2017 по </w:t>
      </w:r>
      <w:r w:rsidR="00A76698" w:rsidRPr="00A76698">
        <w:rPr>
          <w:sz w:val="28"/>
          <w:szCs w:val="28"/>
        </w:rPr>
        <w:t>25</w:t>
      </w:r>
      <w:r w:rsidRPr="00A76698">
        <w:rPr>
          <w:sz w:val="28"/>
          <w:szCs w:val="28"/>
        </w:rPr>
        <w:t xml:space="preserve">.05.2017 проведена плановая выездная проверка Администрации городского поселения </w:t>
      </w:r>
      <w:proofErr w:type="spellStart"/>
      <w:r w:rsidR="00A76698" w:rsidRPr="00A76698">
        <w:rPr>
          <w:sz w:val="28"/>
          <w:szCs w:val="28"/>
        </w:rPr>
        <w:t>Богородское</w:t>
      </w:r>
      <w:proofErr w:type="spellEnd"/>
      <w:r w:rsidRPr="00A76698">
        <w:rPr>
          <w:sz w:val="28"/>
          <w:szCs w:val="28"/>
        </w:rPr>
        <w:t xml:space="preserve"> Сергиево-Посадского муниципального района Московской области (далее – Администрация) на предмет соблюдения обязательных требований, установленных жилищным законодательством, законодательством об</w:t>
      </w:r>
      <w:proofErr w:type="gramEnd"/>
      <w:r w:rsidRPr="00A76698">
        <w:rPr>
          <w:sz w:val="28"/>
          <w:szCs w:val="28"/>
        </w:rPr>
        <w:t xml:space="preserve"> </w:t>
      </w:r>
      <w:proofErr w:type="gramStart"/>
      <w:r w:rsidRPr="00A76698">
        <w:rPr>
          <w:sz w:val="28"/>
          <w:szCs w:val="28"/>
        </w:rPr>
        <w:t>энергосбережении</w:t>
      </w:r>
      <w:proofErr w:type="gramEnd"/>
      <w:r w:rsidRPr="00A76698">
        <w:rPr>
          <w:sz w:val="28"/>
          <w:szCs w:val="28"/>
        </w:rPr>
        <w:t xml:space="preserve"> и повышении энергетической эффективности Российской Федерации.</w:t>
      </w:r>
    </w:p>
    <w:p w:rsidR="007034CC" w:rsidRPr="00A76698" w:rsidRDefault="007034CC" w:rsidP="007034CC">
      <w:pPr>
        <w:ind w:firstLine="567"/>
        <w:jc w:val="both"/>
        <w:rPr>
          <w:sz w:val="28"/>
          <w:szCs w:val="28"/>
        </w:rPr>
      </w:pPr>
      <w:r w:rsidRPr="00A76698">
        <w:rPr>
          <w:sz w:val="28"/>
          <w:szCs w:val="28"/>
        </w:rPr>
        <w:t>По итогам проверки составлен акт проверки от 16.05.2017 № 08Исх-9676/1</w:t>
      </w:r>
      <w:r w:rsidR="00A76698" w:rsidRPr="00A76698">
        <w:rPr>
          <w:sz w:val="28"/>
          <w:szCs w:val="28"/>
        </w:rPr>
        <w:t>3</w:t>
      </w:r>
      <w:r w:rsidRPr="00A76698">
        <w:rPr>
          <w:sz w:val="28"/>
          <w:szCs w:val="28"/>
        </w:rPr>
        <w:t>, выявлены следующие нарушения:</w:t>
      </w:r>
    </w:p>
    <w:p w:rsidR="007034CC" w:rsidRPr="00A76698" w:rsidRDefault="00A75AFC" w:rsidP="00A75AFC">
      <w:pPr>
        <w:pStyle w:val="a3"/>
        <w:ind w:left="0" w:firstLine="567"/>
        <w:jc w:val="both"/>
        <w:rPr>
          <w:sz w:val="28"/>
          <w:szCs w:val="28"/>
        </w:rPr>
      </w:pPr>
      <w:r w:rsidRPr="00A76698">
        <w:rPr>
          <w:sz w:val="28"/>
          <w:szCs w:val="28"/>
        </w:rPr>
        <w:t xml:space="preserve">1. </w:t>
      </w:r>
      <w:r w:rsidR="00A76698" w:rsidRPr="00A76698">
        <w:rPr>
          <w:sz w:val="28"/>
          <w:szCs w:val="28"/>
        </w:rPr>
        <w:t>В</w:t>
      </w:r>
      <w:r w:rsidR="00A76698" w:rsidRPr="00A76698">
        <w:rPr>
          <w:sz w:val="28"/>
          <w:szCs w:val="28"/>
        </w:rPr>
        <w:t xml:space="preserve"> состав общественной комиссии по жилищным вопросам при Администрации, утвержденный постановлением Администрации муниципального образования городское поселение </w:t>
      </w:r>
      <w:proofErr w:type="spellStart"/>
      <w:r w:rsidR="00A76698" w:rsidRPr="00A76698">
        <w:rPr>
          <w:sz w:val="28"/>
          <w:szCs w:val="28"/>
        </w:rPr>
        <w:t>Богородское</w:t>
      </w:r>
      <w:proofErr w:type="spellEnd"/>
      <w:r w:rsidR="00A76698" w:rsidRPr="00A76698">
        <w:rPr>
          <w:sz w:val="28"/>
          <w:szCs w:val="28"/>
        </w:rPr>
        <w:t xml:space="preserve"> Сергиево-Посадского муниципального района Московской области от 28.04.2015 № 145 «Об утверждении состава общественной комиссии по жилищным вопросам»</w:t>
      </w:r>
      <w:r w:rsidR="00A76698">
        <w:rPr>
          <w:sz w:val="28"/>
          <w:szCs w:val="28"/>
        </w:rPr>
        <w:t>,</w:t>
      </w:r>
      <w:r w:rsidR="00A76698" w:rsidRPr="00A76698">
        <w:rPr>
          <w:sz w:val="28"/>
          <w:szCs w:val="28"/>
        </w:rPr>
        <w:t xml:space="preserve"> не включены депутаты представительного органа муниципального образования.</w:t>
      </w:r>
    </w:p>
    <w:p w:rsidR="007034CC" w:rsidRPr="00A76698" w:rsidRDefault="007034CC" w:rsidP="007034CC">
      <w:pPr>
        <w:ind w:firstLine="567"/>
        <w:jc w:val="both"/>
        <w:rPr>
          <w:sz w:val="28"/>
          <w:szCs w:val="28"/>
        </w:rPr>
      </w:pPr>
      <w:r w:rsidRPr="00A76698">
        <w:rPr>
          <w:sz w:val="28"/>
          <w:szCs w:val="28"/>
        </w:rPr>
        <w:t>Администрации выдано предписание об устранении нарушения от </w:t>
      </w:r>
      <w:r w:rsidR="00A76698" w:rsidRPr="00A76698">
        <w:rPr>
          <w:sz w:val="28"/>
          <w:szCs w:val="28"/>
        </w:rPr>
        <w:t>25</w:t>
      </w:r>
      <w:r w:rsidRPr="00A76698">
        <w:rPr>
          <w:sz w:val="28"/>
          <w:szCs w:val="28"/>
        </w:rPr>
        <w:t>.0</w:t>
      </w:r>
      <w:r w:rsidR="00A75AFC" w:rsidRPr="00A76698">
        <w:rPr>
          <w:sz w:val="28"/>
          <w:szCs w:val="28"/>
        </w:rPr>
        <w:t>5</w:t>
      </w:r>
      <w:r w:rsidRPr="00A76698">
        <w:rPr>
          <w:sz w:val="28"/>
          <w:szCs w:val="28"/>
        </w:rPr>
        <w:t>.2017 № 08Исх-9676/1</w:t>
      </w:r>
      <w:r w:rsidR="00A76698" w:rsidRPr="00A76698">
        <w:rPr>
          <w:sz w:val="28"/>
          <w:szCs w:val="28"/>
        </w:rPr>
        <w:t>3</w:t>
      </w:r>
      <w:r w:rsidRPr="00A76698">
        <w:rPr>
          <w:sz w:val="28"/>
          <w:szCs w:val="28"/>
        </w:rPr>
        <w:t xml:space="preserve">-1 со сроком устранения </w:t>
      </w:r>
      <w:r w:rsidR="00A76698" w:rsidRPr="00A76698">
        <w:rPr>
          <w:sz w:val="28"/>
          <w:szCs w:val="28"/>
        </w:rPr>
        <w:t>14</w:t>
      </w:r>
      <w:r w:rsidRPr="00A76698">
        <w:rPr>
          <w:sz w:val="28"/>
          <w:szCs w:val="28"/>
        </w:rPr>
        <w:t>.0</w:t>
      </w:r>
      <w:r w:rsidR="00A76698" w:rsidRPr="00A76698">
        <w:rPr>
          <w:sz w:val="28"/>
          <w:szCs w:val="28"/>
        </w:rPr>
        <w:t>8</w:t>
      </w:r>
      <w:r w:rsidRPr="00A76698">
        <w:rPr>
          <w:sz w:val="28"/>
          <w:szCs w:val="28"/>
        </w:rPr>
        <w:t>.2017.</w:t>
      </w:r>
    </w:p>
    <w:p w:rsidR="00A75AFC" w:rsidRPr="00A76698" w:rsidRDefault="00A76698" w:rsidP="007034CC">
      <w:pPr>
        <w:ind w:firstLine="567"/>
        <w:jc w:val="both"/>
        <w:rPr>
          <w:sz w:val="28"/>
          <w:szCs w:val="28"/>
        </w:rPr>
      </w:pPr>
      <w:r w:rsidRPr="00A76698">
        <w:rPr>
          <w:sz w:val="28"/>
          <w:szCs w:val="28"/>
        </w:rPr>
        <w:t xml:space="preserve">2. </w:t>
      </w:r>
      <w:proofErr w:type="gramStart"/>
      <w:r w:rsidRPr="00A76698">
        <w:rPr>
          <w:sz w:val="28"/>
          <w:szCs w:val="28"/>
        </w:rPr>
        <w:t>В</w:t>
      </w:r>
      <w:r w:rsidRPr="00A76698">
        <w:rPr>
          <w:sz w:val="28"/>
          <w:szCs w:val="28"/>
        </w:rPr>
        <w:t xml:space="preserve"> состав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частных жилых помещений, расположенных на территории городского поселения </w:t>
      </w:r>
      <w:proofErr w:type="spellStart"/>
      <w:r w:rsidRPr="00A76698">
        <w:rPr>
          <w:sz w:val="28"/>
          <w:szCs w:val="28"/>
        </w:rPr>
        <w:t>Богородское</w:t>
      </w:r>
      <w:proofErr w:type="spellEnd"/>
      <w:r w:rsidRPr="00A76698">
        <w:rPr>
          <w:sz w:val="28"/>
          <w:szCs w:val="28"/>
        </w:rPr>
        <w:t xml:space="preserve">, утвержденной постановлением Администрации муниципального образования городское поселение </w:t>
      </w:r>
      <w:proofErr w:type="spellStart"/>
      <w:r w:rsidRPr="00A76698">
        <w:rPr>
          <w:sz w:val="28"/>
          <w:szCs w:val="28"/>
        </w:rPr>
        <w:t>Богородское</w:t>
      </w:r>
      <w:proofErr w:type="spellEnd"/>
      <w:r w:rsidRPr="00A76698">
        <w:rPr>
          <w:sz w:val="28"/>
          <w:szCs w:val="28"/>
        </w:rPr>
        <w:t xml:space="preserve"> Сергиево-Посадского муниципального района Московской области от 18.05.2016</w:t>
      </w:r>
      <w:r w:rsidRPr="00A76698">
        <w:rPr>
          <w:sz w:val="28"/>
          <w:szCs w:val="28"/>
        </w:rPr>
        <w:t xml:space="preserve"> </w:t>
      </w:r>
      <w:r w:rsidRPr="00A76698">
        <w:rPr>
          <w:sz w:val="28"/>
          <w:szCs w:val="28"/>
        </w:rPr>
        <w:t>№ 151 (в ред. от 21.06.2016 № 200, от 18.04.2017 № 99) не включены представители органов, уполномоченных</w:t>
      </w:r>
      <w:proofErr w:type="gramEnd"/>
      <w:r w:rsidRPr="00A76698">
        <w:rPr>
          <w:sz w:val="28"/>
          <w:szCs w:val="28"/>
        </w:rPr>
        <w:t xml:space="preserve"> на проведение государственного контроля и надзора в сферах промышленной, экологической и иной безопасности, на проведение инвентаризации и регистрации объектов недвижимости.</w:t>
      </w:r>
    </w:p>
    <w:p w:rsidR="00A76698" w:rsidRPr="00A76698" w:rsidRDefault="00A76698" w:rsidP="00A76698">
      <w:pPr>
        <w:ind w:firstLine="567"/>
        <w:jc w:val="both"/>
        <w:rPr>
          <w:sz w:val="28"/>
          <w:szCs w:val="28"/>
        </w:rPr>
      </w:pPr>
      <w:r w:rsidRPr="00A76698">
        <w:rPr>
          <w:sz w:val="28"/>
          <w:szCs w:val="28"/>
        </w:rPr>
        <w:t>Администрации выдано предписание об устранении нарушения от 25.05.2017 № 08Исх-9676/13-</w:t>
      </w:r>
      <w:r w:rsidRPr="00A76698">
        <w:rPr>
          <w:sz w:val="28"/>
          <w:szCs w:val="28"/>
        </w:rPr>
        <w:t>2</w:t>
      </w:r>
      <w:r w:rsidRPr="00A76698">
        <w:rPr>
          <w:sz w:val="28"/>
          <w:szCs w:val="28"/>
        </w:rPr>
        <w:t xml:space="preserve"> со сроком устранения </w:t>
      </w:r>
      <w:r w:rsidRPr="00A76698">
        <w:rPr>
          <w:sz w:val="28"/>
          <w:szCs w:val="28"/>
        </w:rPr>
        <w:t>22</w:t>
      </w:r>
      <w:r w:rsidRPr="00A76698">
        <w:rPr>
          <w:sz w:val="28"/>
          <w:szCs w:val="28"/>
        </w:rPr>
        <w:t>.08.2017.</w:t>
      </w:r>
    </w:p>
    <w:p w:rsidR="00A76698" w:rsidRPr="00A76698" w:rsidRDefault="00A76698" w:rsidP="007034CC">
      <w:pPr>
        <w:ind w:firstLine="567"/>
        <w:jc w:val="both"/>
        <w:rPr>
          <w:sz w:val="28"/>
          <w:szCs w:val="28"/>
        </w:rPr>
      </w:pPr>
      <w:r w:rsidRPr="00A76698">
        <w:rPr>
          <w:sz w:val="28"/>
          <w:szCs w:val="28"/>
        </w:rPr>
        <w:t xml:space="preserve">3. </w:t>
      </w:r>
      <w:proofErr w:type="gramStart"/>
      <w:r w:rsidRPr="00A76698">
        <w:rPr>
          <w:sz w:val="28"/>
          <w:szCs w:val="28"/>
        </w:rPr>
        <w:t>П</w:t>
      </w:r>
      <w:r w:rsidRPr="00A76698">
        <w:rPr>
          <w:sz w:val="28"/>
          <w:szCs w:val="28"/>
        </w:rPr>
        <w:t xml:space="preserve">остановлением Администрации муниципального образования городское поселение </w:t>
      </w:r>
      <w:proofErr w:type="spellStart"/>
      <w:r w:rsidRPr="00A76698">
        <w:rPr>
          <w:sz w:val="28"/>
          <w:szCs w:val="28"/>
        </w:rPr>
        <w:t>Богородское</w:t>
      </w:r>
      <w:proofErr w:type="spellEnd"/>
      <w:r w:rsidRPr="00A76698">
        <w:rPr>
          <w:sz w:val="28"/>
          <w:szCs w:val="28"/>
        </w:rPr>
        <w:t xml:space="preserve"> Сергиево-Посадского муниципального </w:t>
      </w:r>
      <w:r w:rsidRPr="00A76698">
        <w:rPr>
          <w:sz w:val="28"/>
          <w:szCs w:val="28"/>
        </w:rPr>
        <w:lastRenderedPageBreak/>
        <w:t xml:space="preserve">района Московской области от 23.12.2015 № 488 «Об установлении платы граждан за жилое помещение на территории городского поселения </w:t>
      </w:r>
      <w:proofErr w:type="spellStart"/>
      <w:r w:rsidRPr="00A76698">
        <w:rPr>
          <w:sz w:val="28"/>
          <w:szCs w:val="28"/>
        </w:rPr>
        <w:t>Богородское</w:t>
      </w:r>
      <w:proofErr w:type="spellEnd"/>
      <w:r w:rsidRPr="00A76698">
        <w:rPr>
          <w:sz w:val="28"/>
          <w:szCs w:val="28"/>
        </w:rPr>
        <w:t xml:space="preserve"> с 01 января 2016 года» (с учетом изменений</w:t>
      </w:r>
      <w:r>
        <w:rPr>
          <w:sz w:val="28"/>
          <w:szCs w:val="28"/>
        </w:rPr>
        <w:t>,</w:t>
      </w:r>
      <w:bookmarkStart w:id="0" w:name="_GoBack"/>
      <w:bookmarkEnd w:id="0"/>
      <w:r w:rsidRPr="00A76698">
        <w:rPr>
          <w:sz w:val="28"/>
          <w:szCs w:val="28"/>
        </w:rPr>
        <w:t xml:space="preserve"> вносимых постановлением Администрации муниципального образования городское поселение </w:t>
      </w:r>
      <w:proofErr w:type="spellStart"/>
      <w:r w:rsidRPr="00A76698">
        <w:rPr>
          <w:sz w:val="28"/>
          <w:szCs w:val="28"/>
        </w:rPr>
        <w:t>Богородское</w:t>
      </w:r>
      <w:proofErr w:type="spellEnd"/>
      <w:r w:rsidRPr="00A76698">
        <w:rPr>
          <w:sz w:val="28"/>
          <w:szCs w:val="28"/>
        </w:rPr>
        <w:t xml:space="preserve"> Сергиево-Посадского муниципального района Московской области от 22.01.2016 № 19) установлен размер платы за содержание и ремонт жилого помещения.</w:t>
      </w:r>
      <w:proofErr w:type="gramEnd"/>
    </w:p>
    <w:p w:rsidR="00A76698" w:rsidRPr="00A76698" w:rsidRDefault="00A76698" w:rsidP="00A76698">
      <w:pPr>
        <w:ind w:firstLine="567"/>
        <w:jc w:val="both"/>
        <w:rPr>
          <w:sz w:val="28"/>
          <w:szCs w:val="28"/>
        </w:rPr>
      </w:pPr>
      <w:r w:rsidRPr="00A76698">
        <w:rPr>
          <w:sz w:val="28"/>
          <w:szCs w:val="28"/>
        </w:rPr>
        <w:t>Администрации выдано предписание об устранении нарушения от 25.05.2017 № 08Исх-9676/13-</w:t>
      </w:r>
      <w:r w:rsidRPr="00A76698">
        <w:rPr>
          <w:sz w:val="28"/>
          <w:szCs w:val="28"/>
        </w:rPr>
        <w:t>3</w:t>
      </w:r>
      <w:r w:rsidRPr="00A76698">
        <w:rPr>
          <w:sz w:val="28"/>
          <w:szCs w:val="28"/>
        </w:rPr>
        <w:t xml:space="preserve"> со сроком устранения </w:t>
      </w:r>
      <w:r w:rsidRPr="00A76698">
        <w:rPr>
          <w:sz w:val="28"/>
          <w:szCs w:val="28"/>
        </w:rPr>
        <w:t>07</w:t>
      </w:r>
      <w:r w:rsidRPr="00A76698">
        <w:rPr>
          <w:sz w:val="28"/>
          <w:szCs w:val="28"/>
        </w:rPr>
        <w:t>.0</w:t>
      </w:r>
      <w:r w:rsidRPr="00A76698">
        <w:rPr>
          <w:sz w:val="28"/>
          <w:szCs w:val="28"/>
        </w:rPr>
        <w:t>9</w:t>
      </w:r>
      <w:r w:rsidRPr="00A76698">
        <w:rPr>
          <w:sz w:val="28"/>
          <w:szCs w:val="28"/>
        </w:rPr>
        <w:t>.2017.</w:t>
      </w:r>
    </w:p>
    <w:p w:rsidR="00A76698" w:rsidRPr="00A76698" w:rsidRDefault="00A76698" w:rsidP="00A76698">
      <w:pPr>
        <w:ind w:firstLine="567"/>
        <w:jc w:val="both"/>
        <w:rPr>
          <w:sz w:val="28"/>
          <w:szCs w:val="28"/>
        </w:rPr>
      </w:pPr>
      <w:r w:rsidRPr="00A76698">
        <w:rPr>
          <w:sz w:val="28"/>
          <w:szCs w:val="28"/>
        </w:rPr>
        <w:t xml:space="preserve">4. </w:t>
      </w:r>
      <w:proofErr w:type="gramStart"/>
      <w:r w:rsidRPr="00A76698">
        <w:rPr>
          <w:sz w:val="28"/>
          <w:szCs w:val="28"/>
        </w:rPr>
        <w:t>Подпунктом</w:t>
      </w:r>
      <w:r w:rsidRPr="00A76698">
        <w:rPr>
          <w:sz w:val="28"/>
          <w:szCs w:val="28"/>
        </w:rPr>
        <w:t xml:space="preserve"> 5 п. 26 и абз. 3 п. 38 Административного регламента предоставления муниципальной услуги по выдаче решения о переводе жилого помещения в нежилое помещение или нежилого помещения в жилое помещение, утвержденном постановлением Администрации муниципального образования городское поселение </w:t>
      </w:r>
      <w:proofErr w:type="spellStart"/>
      <w:r w:rsidRPr="00A76698">
        <w:rPr>
          <w:sz w:val="28"/>
          <w:szCs w:val="28"/>
        </w:rPr>
        <w:t>Богородское</w:t>
      </w:r>
      <w:proofErr w:type="spellEnd"/>
      <w:r w:rsidRPr="00A76698">
        <w:rPr>
          <w:sz w:val="28"/>
          <w:szCs w:val="28"/>
        </w:rPr>
        <w:t xml:space="preserve"> Сергиево-Посадского муниципального района Московской области от 29.04.2014 № 195 № 308 предусмотрено получение заявителем и представление им в орган местного самоуправления выписки из домовой</w:t>
      </w:r>
      <w:proofErr w:type="gramEnd"/>
      <w:r w:rsidRPr="00A76698">
        <w:rPr>
          <w:sz w:val="28"/>
          <w:szCs w:val="28"/>
        </w:rPr>
        <w:t xml:space="preserve"> книги и копии финансово-лицевого счета на переводимое жилое помещение.</w:t>
      </w:r>
    </w:p>
    <w:p w:rsidR="00A76698" w:rsidRPr="00A76698" w:rsidRDefault="00A76698" w:rsidP="00A76698">
      <w:pPr>
        <w:ind w:firstLine="567"/>
        <w:jc w:val="both"/>
        <w:rPr>
          <w:sz w:val="28"/>
          <w:szCs w:val="28"/>
        </w:rPr>
      </w:pPr>
      <w:r w:rsidRPr="00A76698">
        <w:rPr>
          <w:sz w:val="28"/>
          <w:szCs w:val="28"/>
        </w:rPr>
        <w:t>Администрации выдано предписание об устранении нарушения от 25.05.2017 № 08Исх-9676/13-</w:t>
      </w:r>
      <w:r w:rsidRPr="00A76698">
        <w:rPr>
          <w:sz w:val="28"/>
          <w:szCs w:val="28"/>
        </w:rPr>
        <w:t>4</w:t>
      </w:r>
      <w:r w:rsidRPr="00A76698">
        <w:rPr>
          <w:sz w:val="28"/>
          <w:szCs w:val="28"/>
        </w:rPr>
        <w:t xml:space="preserve"> со сроком устранения </w:t>
      </w:r>
      <w:r w:rsidRPr="00A76698">
        <w:rPr>
          <w:sz w:val="28"/>
          <w:szCs w:val="28"/>
        </w:rPr>
        <w:t>19</w:t>
      </w:r>
      <w:r w:rsidRPr="00A76698">
        <w:rPr>
          <w:sz w:val="28"/>
          <w:szCs w:val="28"/>
        </w:rPr>
        <w:t>.09.2017.</w:t>
      </w:r>
    </w:p>
    <w:p w:rsidR="00A76698" w:rsidRPr="00A76698" w:rsidRDefault="00A76698" w:rsidP="00A76698">
      <w:pPr>
        <w:ind w:firstLine="567"/>
        <w:jc w:val="both"/>
        <w:rPr>
          <w:sz w:val="28"/>
          <w:szCs w:val="28"/>
        </w:rPr>
      </w:pPr>
      <w:r w:rsidRPr="00A76698">
        <w:rPr>
          <w:sz w:val="28"/>
          <w:szCs w:val="28"/>
        </w:rPr>
        <w:t xml:space="preserve">5. </w:t>
      </w:r>
      <w:proofErr w:type="gramStart"/>
      <w:r w:rsidRPr="00A76698">
        <w:rPr>
          <w:sz w:val="28"/>
          <w:szCs w:val="28"/>
        </w:rPr>
        <w:t xml:space="preserve">Пунктом </w:t>
      </w:r>
      <w:r w:rsidRPr="00A76698">
        <w:rPr>
          <w:sz w:val="28"/>
          <w:szCs w:val="28"/>
        </w:rPr>
        <w:t>157 Административного регламента предоставления муниципальной услуги по выдаче решения о переводе жилого помещения в нежилое помещение или нежилого помещения в жилое помещение, утвержденном постановлением</w:t>
      </w:r>
      <w:r w:rsidRPr="00A76698">
        <w:rPr>
          <w:sz w:val="28"/>
          <w:szCs w:val="28"/>
        </w:rPr>
        <w:t xml:space="preserve"> </w:t>
      </w:r>
      <w:r w:rsidRPr="00A76698">
        <w:rPr>
          <w:sz w:val="28"/>
          <w:szCs w:val="28"/>
        </w:rPr>
        <w:t xml:space="preserve">Администрации муниципального образования городское поселение </w:t>
      </w:r>
      <w:proofErr w:type="spellStart"/>
      <w:r w:rsidRPr="00A76698">
        <w:rPr>
          <w:sz w:val="28"/>
          <w:szCs w:val="28"/>
        </w:rPr>
        <w:t>Богородское</w:t>
      </w:r>
      <w:proofErr w:type="spellEnd"/>
      <w:r w:rsidRPr="00A76698">
        <w:rPr>
          <w:sz w:val="28"/>
          <w:szCs w:val="28"/>
        </w:rPr>
        <w:t xml:space="preserve"> Сергиево-Посадского муниципального района Московской области от 29.04.2014 № 195, установлено, что информирование собственников помещений, примыкающих к помещению, в отношении которого принято решение о переводе, производится в течение 14 рабочих дней</w:t>
      </w:r>
      <w:proofErr w:type="gramEnd"/>
      <w:r w:rsidRPr="00A76698">
        <w:rPr>
          <w:sz w:val="28"/>
          <w:szCs w:val="28"/>
        </w:rPr>
        <w:t xml:space="preserve"> со дня утверждения уведомления о  переводе (отказе в переводе) жилого (нежилого) помещения в нежилое (жилое) помещение.</w:t>
      </w:r>
    </w:p>
    <w:p w:rsidR="00A76698" w:rsidRPr="00A76698" w:rsidRDefault="00A76698" w:rsidP="00A76698">
      <w:pPr>
        <w:ind w:firstLine="567"/>
        <w:jc w:val="both"/>
        <w:rPr>
          <w:sz w:val="28"/>
          <w:szCs w:val="28"/>
        </w:rPr>
      </w:pPr>
      <w:r w:rsidRPr="00A76698">
        <w:rPr>
          <w:sz w:val="28"/>
          <w:szCs w:val="28"/>
        </w:rPr>
        <w:t>Администрации выдано предписание об устранении нарушения от 25.05.2017 № 08Исх-9676/13-4 со сроком устранения 19.09.2017.</w:t>
      </w:r>
    </w:p>
    <w:p w:rsidR="00A76698" w:rsidRPr="00A76698" w:rsidRDefault="00A76698" w:rsidP="00A76698">
      <w:pPr>
        <w:ind w:firstLine="567"/>
        <w:jc w:val="both"/>
        <w:rPr>
          <w:sz w:val="28"/>
          <w:szCs w:val="28"/>
        </w:rPr>
      </w:pPr>
      <w:r w:rsidRPr="00A76698">
        <w:rPr>
          <w:sz w:val="28"/>
          <w:szCs w:val="28"/>
        </w:rPr>
        <w:t>6. В</w:t>
      </w:r>
      <w:r w:rsidRPr="00A76698">
        <w:rPr>
          <w:sz w:val="28"/>
          <w:szCs w:val="28"/>
        </w:rPr>
        <w:t xml:space="preserve"> договоре найма служебного жилого помещения от 14.12.2016 № 40 в разделе I отсутствуют реквизиты правоустанавливающих документов на предоставляемое жилое помещение.</w:t>
      </w:r>
    </w:p>
    <w:p w:rsidR="00A76698" w:rsidRPr="00A76698" w:rsidRDefault="00A76698" w:rsidP="00A76698">
      <w:pPr>
        <w:ind w:firstLine="567"/>
        <w:jc w:val="both"/>
        <w:rPr>
          <w:sz w:val="28"/>
          <w:szCs w:val="28"/>
        </w:rPr>
      </w:pPr>
      <w:r w:rsidRPr="00A76698">
        <w:rPr>
          <w:sz w:val="28"/>
          <w:szCs w:val="28"/>
        </w:rPr>
        <w:t>Администрации выдано предписание об устранении нарушения от 25.05.2017 № 08Исх-9676/13-</w:t>
      </w:r>
      <w:r w:rsidRPr="00A76698">
        <w:rPr>
          <w:sz w:val="28"/>
          <w:szCs w:val="28"/>
        </w:rPr>
        <w:t>5</w:t>
      </w:r>
      <w:r w:rsidRPr="00A76698">
        <w:rPr>
          <w:sz w:val="28"/>
          <w:szCs w:val="28"/>
        </w:rPr>
        <w:t xml:space="preserve"> со сроком устранения </w:t>
      </w:r>
      <w:r w:rsidRPr="00A76698">
        <w:rPr>
          <w:sz w:val="28"/>
          <w:szCs w:val="28"/>
        </w:rPr>
        <w:t>03</w:t>
      </w:r>
      <w:r w:rsidRPr="00A76698">
        <w:rPr>
          <w:sz w:val="28"/>
          <w:szCs w:val="28"/>
        </w:rPr>
        <w:t>.</w:t>
      </w:r>
      <w:r w:rsidRPr="00A76698">
        <w:rPr>
          <w:sz w:val="28"/>
          <w:szCs w:val="28"/>
        </w:rPr>
        <w:t>10</w:t>
      </w:r>
      <w:r w:rsidRPr="00A76698">
        <w:rPr>
          <w:sz w:val="28"/>
          <w:szCs w:val="28"/>
        </w:rPr>
        <w:t>.2017.</w:t>
      </w:r>
    </w:p>
    <w:p w:rsidR="00A76698" w:rsidRPr="00A76698" w:rsidRDefault="00A76698" w:rsidP="00A76698">
      <w:pPr>
        <w:ind w:firstLine="567"/>
        <w:jc w:val="both"/>
        <w:rPr>
          <w:sz w:val="28"/>
          <w:szCs w:val="28"/>
        </w:rPr>
      </w:pPr>
      <w:r w:rsidRPr="00A76698">
        <w:rPr>
          <w:sz w:val="28"/>
          <w:szCs w:val="28"/>
        </w:rPr>
        <w:t>7. О</w:t>
      </w:r>
      <w:r w:rsidRPr="00A76698">
        <w:rPr>
          <w:sz w:val="28"/>
          <w:szCs w:val="28"/>
        </w:rPr>
        <w:t>рган местного самоуправления не утвердил план проведения плановых проверок юридических лиц и индивидуальных предпринимателей на 2016 и 2017 год согласованный органом прокуратуры.</w:t>
      </w:r>
    </w:p>
    <w:p w:rsidR="00A76698" w:rsidRPr="00A76698" w:rsidRDefault="00A76698" w:rsidP="00A76698">
      <w:pPr>
        <w:ind w:firstLine="567"/>
        <w:jc w:val="both"/>
        <w:rPr>
          <w:sz w:val="28"/>
          <w:szCs w:val="28"/>
        </w:rPr>
      </w:pPr>
      <w:r w:rsidRPr="00A76698">
        <w:rPr>
          <w:sz w:val="28"/>
          <w:szCs w:val="28"/>
        </w:rPr>
        <w:t>Администрации выдано предписание об устранении нарушения от 25.05.2017 № 08Исх-9676/13-</w:t>
      </w:r>
      <w:r w:rsidRPr="00A76698">
        <w:rPr>
          <w:sz w:val="28"/>
          <w:szCs w:val="28"/>
        </w:rPr>
        <w:t>6</w:t>
      </w:r>
      <w:r w:rsidRPr="00A76698">
        <w:rPr>
          <w:sz w:val="28"/>
          <w:szCs w:val="28"/>
        </w:rPr>
        <w:t xml:space="preserve"> со сроком устранения </w:t>
      </w:r>
      <w:r w:rsidRPr="00A76698">
        <w:rPr>
          <w:sz w:val="28"/>
          <w:szCs w:val="28"/>
        </w:rPr>
        <w:t>1</w:t>
      </w:r>
      <w:r w:rsidRPr="00A76698">
        <w:rPr>
          <w:sz w:val="28"/>
          <w:szCs w:val="28"/>
        </w:rPr>
        <w:t>3.10.2017.</w:t>
      </w:r>
      <w:r w:rsidRPr="00A76698">
        <w:rPr>
          <w:sz w:val="28"/>
          <w:szCs w:val="28"/>
        </w:rPr>
        <w:t xml:space="preserve"> </w:t>
      </w:r>
    </w:p>
    <w:p w:rsidR="00A76698" w:rsidRPr="00746371" w:rsidRDefault="00A76698" w:rsidP="007034CC">
      <w:pPr>
        <w:ind w:firstLine="567"/>
        <w:jc w:val="both"/>
        <w:rPr>
          <w:sz w:val="28"/>
          <w:szCs w:val="28"/>
        </w:rPr>
      </w:pPr>
    </w:p>
    <w:sectPr w:rsidR="00A76698" w:rsidRPr="00746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57B17"/>
    <w:multiLevelType w:val="hybridMultilevel"/>
    <w:tmpl w:val="03925F5C"/>
    <w:lvl w:ilvl="0" w:tplc="C8EC86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CC"/>
    <w:rsid w:val="001E77F1"/>
    <w:rsid w:val="007034CC"/>
    <w:rsid w:val="00A75AFC"/>
    <w:rsid w:val="00A76698"/>
    <w:rsid w:val="00BD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C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BD056C"/>
    <w:pPr>
      <w:widowControl/>
      <w:autoSpaceDE/>
      <w:autoSpaceDN/>
      <w:adjustRightInd/>
      <w:spacing w:line="276" w:lineRule="auto"/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paragraph" w:styleId="a3">
    <w:name w:val="List Paragraph"/>
    <w:basedOn w:val="a"/>
    <w:uiPriority w:val="34"/>
    <w:qFormat/>
    <w:rsid w:val="00A75A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C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BD056C"/>
    <w:pPr>
      <w:widowControl/>
      <w:autoSpaceDE/>
      <w:autoSpaceDN/>
      <w:adjustRightInd/>
      <w:spacing w:line="276" w:lineRule="auto"/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paragraph" w:styleId="a3">
    <w:name w:val="List Paragraph"/>
    <w:basedOn w:val="a"/>
    <w:uiPriority w:val="34"/>
    <w:qFormat/>
    <w:rsid w:val="00A75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GJI</Company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o.muraveva</dc:creator>
  <cp:keywords/>
  <dc:description/>
  <cp:lastModifiedBy>o.muraveva</cp:lastModifiedBy>
  <cp:revision>3</cp:revision>
  <dcterms:created xsi:type="dcterms:W3CDTF">2017-05-15T12:36:00Z</dcterms:created>
  <dcterms:modified xsi:type="dcterms:W3CDTF">2017-05-25T14:06:00Z</dcterms:modified>
</cp:coreProperties>
</file>